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spacing w:after="360" w:line="360" w:lineRule="auto"/>
        <w:contextualSpacing w:val="0"/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Co-Chair Application 2017-2018</w:t>
      </w:r>
      <w:r w:rsidDel="00000000" w:rsidR="00000000" w:rsidRPr="00000000">
        <w:drawing>
          <wp:anchor allowOverlap="1" behindDoc="0" distB="114300" distT="114300" distL="114300" distR="114300" hidden="0" layoutInCell="0" locked="0" relativeHeight="0" simplePos="0">
            <wp:simplePos x="0" y="0"/>
            <wp:positionH relativeFrom="margin">
              <wp:posOffset>2333625</wp:posOffset>
            </wp:positionH>
            <wp:positionV relativeFrom="paragraph">
              <wp:posOffset>0</wp:posOffset>
            </wp:positionV>
            <wp:extent cx="1042988" cy="963370"/>
            <wp:effectExtent b="0" l="0" r="0" t="0"/>
            <wp:wrapTopAndBottom distB="114300" distT="114300"/>
            <wp:docPr descr="VOCA LOGO 5.JPG" id="1" name="image2.jpg"/>
            <a:graphic>
              <a:graphicData uri="http://schemas.openxmlformats.org/drawingml/2006/picture">
                <pic:pic>
                  <pic:nvPicPr>
                    <pic:cNvPr descr="VOCA LOGO 5.JPG" id="0" name="image2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42988" cy="9633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pBdr/>
        <w:spacing w:after="360" w:line="360" w:lineRule="auto"/>
        <w:contextualSpacing w:val="0"/>
        <w:jc w:val="left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Name:</w:t>
        <w:br w:type="textWrapping"/>
        <w:t xml:space="preserve">Email:</w:t>
        <w:br w:type="textWrapping"/>
        <w:t xml:space="preserve">Current Year of Study:</w:t>
        <w:br w:type="textWrapping"/>
        <w:t xml:space="preserve">Program: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360" w:line="360" w:lineRule="auto"/>
        <w:ind w:left="1060" w:hanging="360"/>
        <w:contextualSpacing w:val="1"/>
        <w:rPr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How long is your commute? From where do you commute? Which transit system(s) do you use?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360" w:line="360" w:lineRule="auto"/>
        <w:ind w:left="1060" w:hanging="360"/>
        <w:contextualSpacing w:val="1"/>
        <w:rPr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Why are you applying for this position?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360" w:line="360" w:lineRule="auto"/>
        <w:ind w:left="1060" w:hanging="360"/>
        <w:contextualSpacing w:val="1"/>
        <w:rPr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I want to know about you! What kind of person are you that makes you the best candidate for this position? (Feel free to mention your personality traits, your skills as a team worker, your leading abilities, etc.)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360" w:line="360" w:lineRule="auto"/>
        <w:ind w:left="1060" w:hanging="360"/>
        <w:contextualSpacing w:val="1"/>
        <w:rPr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Why is VOCA important to you?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360" w:line="360" w:lineRule="auto"/>
        <w:ind w:left="1060" w:hanging="360"/>
        <w:contextualSpacing w:val="1"/>
        <w:rPr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How have you been involved with the Vic community in the past? (Including both VOCA and non-VOCA events and positions)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360" w:line="360" w:lineRule="auto"/>
        <w:ind w:left="1060" w:hanging="360"/>
        <w:contextualSpacing w:val="1"/>
        <w:rPr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VOCA is always looking to be the best it can be. What did you not like about VOCA this year/in the past years (i.e. what should we fix)? What have we done well on (i.e. what should we continue doing)?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360" w:line="360" w:lineRule="auto"/>
        <w:ind w:left="1060" w:hanging="360"/>
        <w:contextualSpacing w:val="1"/>
        <w:rPr>
          <w:rFonts w:ascii="Georgia" w:cs="Georgia" w:eastAsia="Georgia" w:hAnsi="Georgia"/>
          <w:color w:val="333333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Do you have any ideas or goals for VOCA? </w:t>
      </w:r>
    </w:p>
    <w:p w:rsidR="00000000" w:rsidDel="00000000" w:rsidP="00000000" w:rsidRDefault="00000000" w:rsidRPr="00000000">
      <w:pPr>
        <w:pBdr/>
        <w:spacing w:after="360" w:line="360" w:lineRule="auto"/>
        <w:contextualSpacing w:val="0"/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Please send in your applications in a Microsoft Word document by Friday, May 12th, at 5 PM to </w:t>
      </w:r>
      <w:hyperlink r:id="rId6">
        <w:r w:rsidDel="00000000" w:rsidR="00000000" w:rsidRPr="00000000">
          <w:rPr>
            <w:rFonts w:ascii="Georgia" w:cs="Georgia" w:eastAsia="Georgia" w:hAnsi="Georgia"/>
            <w:color w:val="1155cc"/>
            <w:sz w:val="24"/>
            <w:szCs w:val="24"/>
            <w:highlight w:val="white"/>
            <w:u w:val="single"/>
            <w:rtl w:val="0"/>
          </w:rPr>
          <w:t xml:space="preserve">commuter@vusac.ca</w:t>
        </w:r>
      </w:hyperlink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.</w:t>
      </w:r>
    </w:p>
    <w:p w:rsidR="00000000" w:rsidDel="00000000" w:rsidP="00000000" w:rsidRDefault="00000000" w:rsidRPr="00000000">
      <w:pPr>
        <w:pBdr/>
        <w:spacing w:after="360" w:line="360" w:lineRule="auto"/>
        <w:contextualSpacing w:val="0"/>
        <w:jc w:val="center"/>
        <w:rPr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We’ll get back to you soon about interview times!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rFonts w:ascii="Georgia" w:cs="Georgia" w:eastAsia="Georgia" w:hAnsi="Georgia"/>
        <w:color w:val="333333"/>
        <w:sz w:val="24"/>
        <w:szCs w:val="24"/>
        <w:highlight w:val="white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jpg"/><Relationship Id="rId6" Type="http://schemas.openxmlformats.org/officeDocument/2006/relationships/hyperlink" Target="mailto:commuter@vusac.ca" TargetMode="External"/></Relationships>
</file>